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  <w:bookmarkStart w:id="0" w:name="_GoBack"/>
      <w:bookmarkEnd w:id="0"/>
      <w:r>
        <w:rPr>
          <w:rFonts w:ascii="Arial" w:hAnsi="Arial" w:cs="Arial"/>
          <w:b/>
          <w:sz w:val="22"/>
          <w:lang w:val="it-IT"/>
        </w:rPr>
        <w:t>AREA: PROMOZIONE E POTENZIAMENTO DELLA RETE INFORMATICA</w:t>
      </w:r>
      <w:proofErr w:type="gramStart"/>
      <w:r>
        <w:rPr>
          <w:rFonts w:ascii="Arial" w:hAnsi="Arial" w:cs="Arial"/>
          <w:b/>
          <w:sz w:val="22"/>
          <w:lang w:val="it-IT"/>
        </w:rPr>
        <w:t xml:space="preserve">  </w:t>
      </w:r>
      <w:proofErr w:type="gramEnd"/>
      <w:r>
        <w:rPr>
          <w:rFonts w:ascii="Arial" w:hAnsi="Arial" w:cs="Arial"/>
          <w:b/>
          <w:sz w:val="22"/>
          <w:lang w:val="it-IT"/>
        </w:rPr>
        <w:t>– FS 7</w:t>
      </w: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7"/>
        <w:gridCol w:w="1411"/>
        <w:gridCol w:w="1587"/>
        <w:gridCol w:w="897"/>
        <w:gridCol w:w="1447"/>
        <w:gridCol w:w="1427"/>
        <w:gridCol w:w="1108"/>
      </w:tblGrid>
      <w:tr w:rsidR="002503EB" w:rsidTr="00BF6099">
        <w:tc>
          <w:tcPr>
            <w:tcW w:w="3388" w:type="dxa"/>
            <w:gridSpan w:val="2"/>
          </w:tcPr>
          <w:p w:rsidR="002503EB" w:rsidRPr="0067779C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7779C">
              <w:rPr>
                <w:rFonts w:ascii="Arial" w:hAnsi="Arial" w:cs="Arial"/>
                <w:b/>
                <w:sz w:val="22"/>
                <w:lang w:val="it-IT"/>
              </w:rPr>
              <w:t>Obiettivi</w:t>
            </w:r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Innovazione tecnologica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Dematerializzazione PA</w:t>
            </w:r>
          </w:p>
        </w:tc>
      </w:tr>
      <w:tr w:rsidR="002503EB" w:rsidTr="00BF6099">
        <w:tc>
          <w:tcPr>
            <w:tcW w:w="3388" w:type="dxa"/>
            <w:gridSpan w:val="2"/>
          </w:tcPr>
          <w:p w:rsidR="002503EB" w:rsidRPr="0067779C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7779C">
              <w:rPr>
                <w:rFonts w:ascii="Arial" w:hAnsi="Arial" w:cs="Arial"/>
                <w:b/>
                <w:sz w:val="22"/>
                <w:lang w:val="it-IT"/>
              </w:rPr>
              <w:t>Azioni</w:t>
            </w:r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Sviluppo e potenziamento in coerenza con il POF della rete</w:t>
            </w:r>
          </w:p>
        </w:tc>
      </w:tr>
      <w:tr w:rsidR="002503EB" w:rsidTr="00BF6099">
        <w:tc>
          <w:tcPr>
            <w:tcW w:w="3388" w:type="dxa"/>
            <w:gridSpan w:val="2"/>
          </w:tcPr>
          <w:p w:rsidR="002503EB" w:rsidRPr="0067779C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>Collegamento</w:t>
            </w:r>
          </w:p>
          <w:p w:rsidR="002503EB" w:rsidRPr="0067779C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 w:rsidRPr="0067779C">
              <w:rPr>
                <w:rFonts w:ascii="Arial" w:hAnsi="Arial" w:cs="Arial"/>
                <w:sz w:val="22"/>
                <w:lang w:val="it-IT"/>
              </w:rPr>
              <w:t>Scuola</w:t>
            </w:r>
          </w:p>
          <w:p w:rsidR="002503EB" w:rsidRPr="0067779C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7779C">
              <w:rPr>
                <w:rFonts w:ascii="Arial" w:hAnsi="Arial" w:cs="Arial"/>
                <w:sz w:val="22"/>
                <w:lang w:val="it-IT"/>
              </w:rPr>
              <w:t>Extra-scuola</w:t>
            </w:r>
            <w:r w:rsidRPr="0067779C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Tutte le funzioni dell’organigramma</w:t>
            </w:r>
          </w:p>
          <w:p w:rsidR="002503EB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PA</w:t>
            </w:r>
          </w:p>
          <w:p w:rsidR="002503EB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USR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UST</w:t>
            </w:r>
          </w:p>
        </w:tc>
      </w:tr>
      <w:tr w:rsidR="002503EB" w:rsidTr="00BF6099">
        <w:tc>
          <w:tcPr>
            <w:tcW w:w="3388" w:type="dxa"/>
            <w:gridSpan w:val="2"/>
          </w:tcPr>
          <w:p w:rsidR="002503EB" w:rsidRPr="0067779C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proofErr w:type="gramStart"/>
            <w:r w:rsidRPr="0067779C">
              <w:rPr>
                <w:rFonts w:ascii="Arial" w:hAnsi="Arial" w:cs="Arial"/>
                <w:b/>
                <w:sz w:val="22"/>
                <w:lang w:val="it-IT"/>
              </w:rPr>
              <w:t>Rendicontazione</w:t>
            </w:r>
            <w:proofErr w:type="gramEnd"/>
          </w:p>
        </w:tc>
        <w:tc>
          <w:tcPr>
            <w:tcW w:w="6466" w:type="dxa"/>
            <w:gridSpan w:val="5"/>
          </w:tcPr>
          <w:p w:rsidR="002503EB" w:rsidRDefault="002503EB" w:rsidP="00BF6099">
            <w:pPr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Collegio docenti</w:t>
            </w: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 w:val="restart"/>
          </w:tcPr>
          <w:p w:rsidR="002503EB" w:rsidRPr="00643DF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43DFE">
              <w:rPr>
                <w:rFonts w:ascii="Arial" w:hAnsi="Arial" w:cs="Arial"/>
                <w:b/>
                <w:sz w:val="22"/>
                <w:lang w:val="it-IT"/>
              </w:rPr>
              <w:t>Indicatori di valutazione</w:t>
            </w:r>
          </w:p>
        </w:tc>
        <w:tc>
          <w:tcPr>
            <w:tcW w:w="1411" w:type="dxa"/>
          </w:tcPr>
          <w:p w:rsidR="002503EB" w:rsidRPr="0066051D" w:rsidRDefault="002503EB" w:rsidP="00BF6099">
            <w:pPr>
              <w:jc w:val="both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Livelli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In</w:t>
            </w:r>
            <w:r w:rsidRPr="0066051D">
              <w:rPr>
                <w:rFonts w:ascii="Arial" w:hAnsi="Arial" w:cs="Arial"/>
                <w:b/>
                <w:sz w:val="18"/>
                <w:lang w:val="it-IT"/>
              </w:rPr>
              <w:t>soddisfacente</w:t>
            </w:r>
          </w:p>
        </w:tc>
        <w:tc>
          <w:tcPr>
            <w:tcW w:w="89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 w:rsidRPr="0066051D">
              <w:rPr>
                <w:rFonts w:ascii="Arial" w:hAnsi="Arial" w:cs="Arial"/>
                <w:b/>
                <w:sz w:val="18"/>
                <w:lang w:val="it-IT"/>
              </w:rPr>
              <w:t>Parziale</w:t>
            </w:r>
          </w:p>
        </w:tc>
        <w:tc>
          <w:tcPr>
            <w:tcW w:w="144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 w:rsidRPr="0066051D">
              <w:rPr>
                <w:rFonts w:ascii="Arial" w:hAnsi="Arial" w:cs="Arial"/>
                <w:b/>
                <w:sz w:val="18"/>
                <w:lang w:val="it-IT"/>
              </w:rPr>
              <w:t>Soddisfacente</w:t>
            </w:r>
          </w:p>
        </w:tc>
        <w:tc>
          <w:tcPr>
            <w:tcW w:w="1427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Molto soddisfacente</w:t>
            </w:r>
          </w:p>
        </w:tc>
        <w:tc>
          <w:tcPr>
            <w:tcW w:w="1108" w:type="dxa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E</w:t>
            </w:r>
            <w:r w:rsidRPr="0066051D">
              <w:rPr>
                <w:rFonts w:ascii="Arial" w:hAnsi="Arial" w:cs="Arial"/>
                <w:b/>
                <w:sz w:val="18"/>
                <w:lang w:val="it-IT"/>
              </w:rPr>
              <w:t>ccellente</w:t>
            </w: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Collegialità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Protagonismo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Trasversalità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Verificabilità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66051D" w:rsidTr="00BF6099">
        <w:trPr>
          <w:trHeight w:val="257"/>
        </w:trPr>
        <w:tc>
          <w:tcPr>
            <w:tcW w:w="1977" w:type="dxa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1411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Impatto</w:t>
            </w:r>
          </w:p>
        </w:tc>
        <w:tc>
          <w:tcPr>
            <w:tcW w:w="158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08" w:type="dxa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</w:tbl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Pr="0066051D" w:rsidRDefault="002503EB" w:rsidP="002503EB">
      <w:pPr>
        <w:spacing w:after="200"/>
        <w:rPr>
          <w:rFonts w:ascii="Arial" w:hAnsi="Arial" w:cs="Arial"/>
          <w:i/>
          <w:sz w:val="18"/>
          <w:u w:val="single"/>
          <w:lang w:val="it-IT"/>
        </w:rPr>
      </w:pPr>
      <w:r w:rsidRPr="0066051D">
        <w:rPr>
          <w:rFonts w:ascii="Arial" w:hAnsi="Arial" w:cs="Arial"/>
          <w:i/>
          <w:sz w:val="18"/>
          <w:u w:val="single"/>
          <w:lang w:val="it-IT"/>
        </w:rPr>
        <w:t>Legenda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Collegialità: grado di coinvolgimento del collegio docenti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Protagonismo: ruolo assunto o conseguito dagli studenti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Trasversalità: coinvolgimento rispetto al curricolo di scuola</w:t>
      </w:r>
    </w:p>
    <w:p w:rsidR="002503EB" w:rsidRPr="00020EE3" w:rsidRDefault="002503EB" w:rsidP="002503EB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b/>
          <w:sz w:val="22"/>
          <w:lang w:val="it-IT"/>
        </w:rPr>
      </w:pPr>
      <w:r w:rsidRPr="00020EE3">
        <w:rPr>
          <w:rFonts w:ascii="Arial" w:hAnsi="Arial" w:cs="Arial"/>
          <w:sz w:val="18"/>
          <w:lang w:val="it-IT"/>
        </w:rPr>
        <w:t>Verificabilità: deduzione ed elaborazione di dati numerici</w:t>
      </w:r>
    </w:p>
    <w:p w:rsidR="002503EB" w:rsidRPr="00020EE3" w:rsidRDefault="002503EB" w:rsidP="002503EB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b/>
          <w:sz w:val="22"/>
          <w:lang w:val="it-IT"/>
        </w:rPr>
      </w:pPr>
      <w:r w:rsidRPr="00020EE3">
        <w:rPr>
          <w:rFonts w:ascii="Arial" w:hAnsi="Arial" w:cs="Arial"/>
          <w:sz w:val="18"/>
          <w:lang w:val="it-IT"/>
        </w:rPr>
        <w:t>Impatto: grado di rilievo migliorativo per l’istituzione scolastica</w:t>
      </w:r>
    </w:p>
    <w:p w:rsidR="002503EB" w:rsidRDefault="002503EB" w:rsidP="002503EB">
      <w:pPr>
        <w:jc w:val="both"/>
        <w:rPr>
          <w:rFonts w:ascii="Arial" w:hAnsi="Arial" w:cs="Arial"/>
          <w:sz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Pr="00146CE0" w:rsidRDefault="002503EB" w:rsidP="002503EB">
      <w:pPr>
        <w:pStyle w:val="Paragrafoelenco"/>
        <w:jc w:val="both"/>
        <w:rPr>
          <w:rFonts w:ascii="Arial" w:hAnsi="Arial" w:cs="Arial"/>
          <w:b/>
          <w:sz w:val="22"/>
          <w:lang w:val="it-IT"/>
        </w:rPr>
      </w:pPr>
    </w:p>
    <w:p w:rsidR="002503EB" w:rsidRPr="00E26E45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CB77D9" w:rsidRPr="002503EB" w:rsidRDefault="00CB77D9">
      <w:pPr>
        <w:rPr>
          <w:lang w:val="it-IT"/>
        </w:rPr>
      </w:pPr>
    </w:p>
    <w:sectPr w:rsidR="00CB77D9" w:rsidRPr="002503E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B9" w:rsidRDefault="008C56B9" w:rsidP="00E81BD9">
      <w:r>
        <w:separator/>
      </w:r>
    </w:p>
  </w:endnote>
  <w:endnote w:type="continuationSeparator" w:id="0">
    <w:p w:rsidR="008C56B9" w:rsidRDefault="008C56B9" w:rsidP="00E8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B9" w:rsidRDefault="008C56B9" w:rsidP="00E81BD9">
      <w:r>
        <w:separator/>
      </w:r>
    </w:p>
  </w:footnote>
  <w:footnote w:type="continuationSeparator" w:id="0">
    <w:p w:rsidR="008C56B9" w:rsidRDefault="008C56B9" w:rsidP="00E8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D9" w:rsidRDefault="00E81BD9">
    <w:pPr>
      <w:pStyle w:val="Intestazion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680"/>
      <w:gridCol w:w="2110"/>
    </w:tblGrid>
    <w:tr w:rsidR="00E81BD9" w:rsidRPr="00E26E45" w:rsidTr="00502D34">
      <w:trPr>
        <w:cantSplit/>
      </w:trPr>
      <w:tc>
        <w:tcPr>
          <w:tcW w:w="29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I.T.E.S.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“CAIO PLINIO SECONDO”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COMO</w:t>
          </w: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Modulo di lavoro</w:t>
          </w: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 xml:space="preserve">Pagina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PAGE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794D88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  <w:r w:rsidRPr="00E26E45">
            <w:rPr>
              <w:rFonts w:ascii="Arial" w:hAnsi="Arial" w:cs="Arial"/>
            </w:rPr>
            <w:t xml:space="preserve"> di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NUMPAGES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794D88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E81BD9" w:rsidRPr="00E26E45" w:rsidTr="00502D34">
      <w:trPr>
        <w:cantSplit/>
        <w:trHeight w:val="5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1BD9" w:rsidRPr="00E26E45" w:rsidRDefault="00E81BD9" w:rsidP="00502D34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643DFE" w:rsidRDefault="007C4D24" w:rsidP="00502D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ML 1-00</w:t>
          </w:r>
          <w:r w:rsidR="00A36938">
            <w:rPr>
              <w:rFonts w:ascii="Arial" w:hAnsi="Arial" w:cs="Arial"/>
              <w:b/>
            </w:rPr>
            <w:t xml:space="preserve"> </w:t>
          </w:r>
          <w:r w:rsidR="00794D88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 xml:space="preserve">) </w:t>
          </w:r>
          <w:proofErr w:type="gramStart"/>
          <w:r>
            <w:rPr>
              <w:rFonts w:ascii="Arial" w:hAnsi="Arial" w:cs="Arial"/>
              <w:b/>
            </w:rPr>
            <w:t xml:space="preserve">allegato </w:t>
          </w:r>
          <w:r w:rsidR="00E81BD9" w:rsidRPr="00643DFE">
            <w:rPr>
              <w:rFonts w:ascii="Arial" w:hAnsi="Arial" w:cs="Arial"/>
              <w:b/>
            </w:rPr>
            <w:t>candidatura Funzione Strumentale</w:t>
          </w:r>
          <w:proofErr w:type="gramEnd"/>
          <w:r w:rsidR="00E81BD9" w:rsidRPr="00643DFE">
            <w:rPr>
              <w:rFonts w:ascii="Arial" w:hAnsi="Arial" w:cs="Arial"/>
              <w:b/>
            </w:rPr>
            <w:t xml:space="preserve"> 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highlight w:val="yellow"/>
            </w:rPr>
          </w:pP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13.11</w:t>
          </w:r>
        </w:p>
      </w:tc>
    </w:tr>
  </w:tbl>
  <w:p w:rsidR="00E81BD9" w:rsidRDefault="00E81BD9">
    <w:pPr>
      <w:pStyle w:val="Intestazione"/>
    </w:pPr>
  </w:p>
  <w:p w:rsidR="00E81BD9" w:rsidRDefault="00E81B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924"/>
    <w:multiLevelType w:val="hybridMultilevel"/>
    <w:tmpl w:val="7750B42A"/>
    <w:lvl w:ilvl="0" w:tplc="9362C4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D08FF"/>
    <w:multiLevelType w:val="hybridMultilevel"/>
    <w:tmpl w:val="B38805C6"/>
    <w:lvl w:ilvl="0" w:tplc="0C66EE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D56DB"/>
    <w:multiLevelType w:val="hybridMultilevel"/>
    <w:tmpl w:val="AB348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EB"/>
    <w:rsid w:val="0003502D"/>
    <w:rsid w:val="001B071E"/>
    <w:rsid w:val="002503EB"/>
    <w:rsid w:val="005A723B"/>
    <w:rsid w:val="00794D88"/>
    <w:rsid w:val="007C4D24"/>
    <w:rsid w:val="00845274"/>
    <w:rsid w:val="008C56B9"/>
    <w:rsid w:val="009D08AA"/>
    <w:rsid w:val="00A36938"/>
    <w:rsid w:val="00A5099B"/>
    <w:rsid w:val="00A91779"/>
    <w:rsid w:val="00CB77D9"/>
    <w:rsid w:val="00D573FD"/>
    <w:rsid w:val="00DF32FA"/>
    <w:rsid w:val="00E81BD9"/>
    <w:rsid w:val="00F32AB1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2503EB"/>
  </w:style>
  <w:style w:type="table" w:styleId="Grigliatabella">
    <w:name w:val="Table Grid"/>
    <w:basedOn w:val="Tabellanormale"/>
    <w:uiPriority w:val="59"/>
    <w:rsid w:val="0025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9"/>
    <w:rPr>
      <w:rFonts w:ascii="Tahoma" w:eastAsia="Times New Roman" w:hAnsi="Tahoma" w:cs="Tahoma"/>
      <w:sz w:val="16"/>
      <w:szCs w:val="16"/>
      <w:lang w:val="it-CH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2503EB"/>
  </w:style>
  <w:style w:type="table" w:styleId="Grigliatabella">
    <w:name w:val="Table Grid"/>
    <w:basedOn w:val="Tabellanormale"/>
    <w:uiPriority w:val="59"/>
    <w:rsid w:val="0025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9"/>
    <w:rPr>
      <w:rFonts w:ascii="Tahoma" w:eastAsia="Times New Roman" w:hAnsi="Tahoma" w:cs="Tahoma"/>
      <w:sz w:val="16"/>
      <w:szCs w:val="16"/>
      <w:lang w:val="it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2013-11-26T14:09:00Z</dcterms:created>
  <dcterms:modified xsi:type="dcterms:W3CDTF">2013-11-26T14:41:00Z</dcterms:modified>
</cp:coreProperties>
</file>