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  <w:bookmarkStart w:id="0" w:name="_GoBack"/>
      <w:bookmarkEnd w:id="0"/>
      <w:r>
        <w:rPr>
          <w:rFonts w:ascii="Arial" w:hAnsi="Arial" w:cs="Arial"/>
          <w:b/>
          <w:sz w:val="22"/>
          <w:lang w:val="it-IT"/>
        </w:rPr>
        <w:t>AREA: SUCCESSO FORMATIVO – FS 2 Facilitazione</w:t>
      </w: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77"/>
        <w:gridCol w:w="1411"/>
        <w:gridCol w:w="1587"/>
        <w:gridCol w:w="897"/>
        <w:gridCol w:w="1447"/>
        <w:gridCol w:w="1427"/>
        <w:gridCol w:w="1108"/>
      </w:tblGrid>
      <w:tr w:rsidR="002503EB" w:rsidTr="00BF6099">
        <w:tc>
          <w:tcPr>
            <w:tcW w:w="0" w:type="auto"/>
          </w:tcPr>
          <w:p w:rsidR="002503EB" w:rsidRPr="006B753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B753E">
              <w:rPr>
                <w:rFonts w:ascii="Arial" w:hAnsi="Arial" w:cs="Arial"/>
                <w:b/>
                <w:sz w:val="22"/>
                <w:lang w:val="it-IT"/>
              </w:rPr>
              <w:t>Obiettivi</w:t>
            </w:r>
          </w:p>
        </w:tc>
        <w:tc>
          <w:tcPr>
            <w:tcW w:w="0" w:type="auto"/>
            <w:gridSpan w:val="6"/>
          </w:tcPr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6B753E">
              <w:rPr>
                <w:rFonts w:ascii="Arial" w:hAnsi="Arial" w:cs="Arial"/>
                <w:sz w:val="22"/>
                <w:lang w:val="it-IT"/>
              </w:rPr>
              <w:t>Contenimento dispersione scolastica</w:t>
            </w:r>
            <w:r>
              <w:rPr>
                <w:rFonts w:ascii="Arial" w:hAnsi="Arial" w:cs="Arial"/>
                <w:sz w:val="22"/>
                <w:lang w:val="it-IT"/>
              </w:rPr>
              <w:t xml:space="preserve"> e insuccesso formativo</w:t>
            </w:r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2503EB" w:rsidTr="00BF6099">
        <w:tc>
          <w:tcPr>
            <w:tcW w:w="0" w:type="auto"/>
          </w:tcPr>
          <w:p w:rsidR="002503EB" w:rsidRPr="006B753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B753E">
              <w:rPr>
                <w:rFonts w:ascii="Arial" w:hAnsi="Arial" w:cs="Arial"/>
                <w:b/>
                <w:sz w:val="22"/>
                <w:lang w:val="it-IT"/>
              </w:rPr>
              <w:t>Azioni</w:t>
            </w:r>
          </w:p>
        </w:tc>
        <w:tc>
          <w:tcPr>
            <w:tcW w:w="0" w:type="auto"/>
            <w:gridSpan w:val="6"/>
          </w:tcPr>
          <w:p w:rsidR="002503EB" w:rsidRPr="00747BB1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O</w:t>
            </w:r>
            <w:r w:rsidRPr="00747BB1">
              <w:rPr>
                <w:rFonts w:ascii="Arial" w:hAnsi="Arial" w:cs="Arial"/>
                <w:sz w:val="22"/>
                <w:lang w:val="it-IT"/>
              </w:rPr>
              <w:t>rganizzazione sportello Help</w:t>
            </w:r>
          </w:p>
          <w:p w:rsidR="002503EB" w:rsidRPr="00747BB1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C</w:t>
            </w:r>
            <w:r w:rsidRPr="00747BB1">
              <w:rPr>
                <w:rFonts w:ascii="Arial" w:hAnsi="Arial" w:cs="Arial"/>
                <w:sz w:val="22"/>
                <w:lang w:val="it-IT"/>
              </w:rPr>
              <w:t>orsi di recupero</w:t>
            </w:r>
          </w:p>
        </w:tc>
      </w:tr>
      <w:tr w:rsidR="002503EB" w:rsidTr="00BF6099">
        <w:trPr>
          <w:trHeight w:val="770"/>
        </w:trPr>
        <w:tc>
          <w:tcPr>
            <w:tcW w:w="0" w:type="auto"/>
          </w:tcPr>
          <w:p w:rsidR="002503EB" w:rsidRPr="0066051D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6051D">
              <w:rPr>
                <w:rFonts w:ascii="Arial" w:hAnsi="Arial" w:cs="Arial"/>
                <w:b/>
                <w:sz w:val="22"/>
                <w:lang w:val="it-IT"/>
              </w:rPr>
              <w:t xml:space="preserve">Collegamento </w:t>
            </w:r>
          </w:p>
          <w:p w:rsidR="002503EB" w:rsidRPr="006B753E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 w:rsidRPr="006B753E">
              <w:rPr>
                <w:rFonts w:ascii="Arial" w:hAnsi="Arial" w:cs="Arial"/>
                <w:sz w:val="22"/>
                <w:lang w:val="it-IT"/>
              </w:rPr>
              <w:t>Scuola</w:t>
            </w:r>
          </w:p>
          <w:p w:rsidR="002503EB" w:rsidRPr="006B753E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 w:rsidRPr="006B753E">
              <w:rPr>
                <w:rFonts w:ascii="Arial" w:hAnsi="Arial" w:cs="Arial"/>
                <w:sz w:val="22"/>
                <w:lang w:val="it-IT"/>
              </w:rPr>
              <w:t xml:space="preserve">Extra-scuola </w:t>
            </w:r>
          </w:p>
        </w:tc>
        <w:tc>
          <w:tcPr>
            <w:tcW w:w="0" w:type="auto"/>
            <w:gridSpan w:val="6"/>
          </w:tcPr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lang w:val="it-IT"/>
              </w:rPr>
              <w:t>Cdc</w:t>
            </w:r>
            <w:proofErr w:type="spellEnd"/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 xml:space="preserve">Dipartimenti </w:t>
            </w:r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6B753E">
              <w:rPr>
                <w:rFonts w:ascii="Arial" w:hAnsi="Arial" w:cs="Arial"/>
                <w:sz w:val="22"/>
                <w:lang w:val="it-IT"/>
              </w:rPr>
              <w:t>Funzioni Successo Formativo</w:t>
            </w:r>
          </w:p>
        </w:tc>
      </w:tr>
      <w:tr w:rsidR="002503EB" w:rsidTr="00BF6099">
        <w:tc>
          <w:tcPr>
            <w:tcW w:w="0" w:type="auto"/>
          </w:tcPr>
          <w:p w:rsidR="002503EB" w:rsidRPr="0066051D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6051D">
              <w:rPr>
                <w:rFonts w:ascii="Arial" w:hAnsi="Arial" w:cs="Arial"/>
                <w:b/>
                <w:sz w:val="22"/>
                <w:lang w:val="it-IT"/>
              </w:rPr>
              <w:t>Rendicontazione</w:t>
            </w:r>
          </w:p>
        </w:tc>
        <w:tc>
          <w:tcPr>
            <w:tcW w:w="0" w:type="auto"/>
            <w:gridSpan w:val="6"/>
          </w:tcPr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 xml:space="preserve">Riferisce a Collegio docenti </w:t>
            </w:r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Avvia riflessioni sulla professione docente e sulla significatività degli apprendimenti</w:t>
            </w:r>
          </w:p>
        </w:tc>
      </w:tr>
      <w:tr w:rsidR="002503EB" w:rsidRPr="0066051D" w:rsidTr="00BF6099">
        <w:trPr>
          <w:trHeight w:val="257"/>
        </w:trPr>
        <w:tc>
          <w:tcPr>
            <w:tcW w:w="1003" w:type="pct"/>
            <w:vMerge w:val="restart"/>
          </w:tcPr>
          <w:p w:rsidR="002503EB" w:rsidRPr="00643DF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43DFE">
              <w:rPr>
                <w:rFonts w:ascii="Arial" w:hAnsi="Arial" w:cs="Arial"/>
                <w:b/>
                <w:sz w:val="22"/>
                <w:lang w:val="it-IT"/>
              </w:rPr>
              <w:t>Indicatori di valutazione</w:t>
            </w:r>
          </w:p>
        </w:tc>
        <w:tc>
          <w:tcPr>
            <w:tcW w:w="716" w:type="pct"/>
          </w:tcPr>
          <w:p w:rsidR="002503EB" w:rsidRPr="0066051D" w:rsidRDefault="002503EB" w:rsidP="00BF6099">
            <w:pPr>
              <w:jc w:val="both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Livelli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In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455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Parziale</w:t>
            </w:r>
          </w:p>
        </w:tc>
        <w:tc>
          <w:tcPr>
            <w:tcW w:w="734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724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Molto soddisfacente</w:t>
            </w:r>
          </w:p>
        </w:tc>
        <w:tc>
          <w:tcPr>
            <w:tcW w:w="562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E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ccellente</w:t>
            </w:r>
          </w:p>
        </w:tc>
      </w:tr>
      <w:tr w:rsidR="002503EB" w:rsidRPr="0066051D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1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Collegialità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3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1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Protagonismo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3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1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Trasversalità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3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1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Verificabilità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3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1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Impatto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3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4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</w:tbl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Pr="0066051D" w:rsidRDefault="002503EB" w:rsidP="002503EB">
      <w:pPr>
        <w:spacing w:after="200"/>
        <w:rPr>
          <w:rFonts w:ascii="Arial" w:hAnsi="Arial" w:cs="Arial"/>
          <w:i/>
          <w:sz w:val="18"/>
          <w:u w:val="single"/>
          <w:lang w:val="it-IT"/>
        </w:rPr>
      </w:pPr>
      <w:r w:rsidRPr="0066051D">
        <w:rPr>
          <w:rFonts w:ascii="Arial" w:hAnsi="Arial" w:cs="Arial"/>
          <w:i/>
          <w:sz w:val="18"/>
          <w:u w:val="single"/>
          <w:lang w:val="it-IT"/>
        </w:rPr>
        <w:t>Legenda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Collegialità: grado di coinvolgimento del collegio docenti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Protagonismo: ruolo assunto o conseguito dagli studenti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Trasversalità: coinvolgimento rispetto al curricolo di scuola</w:t>
      </w:r>
    </w:p>
    <w:p w:rsidR="002503EB" w:rsidRPr="00020EE3" w:rsidRDefault="002503EB" w:rsidP="002503EB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sz w:val="22"/>
          <w:lang w:val="it-IT"/>
        </w:rPr>
      </w:pPr>
      <w:r w:rsidRPr="00020EE3">
        <w:rPr>
          <w:rFonts w:ascii="Arial" w:hAnsi="Arial" w:cs="Arial"/>
          <w:sz w:val="18"/>
          <w:lang w:val="it-IT"/>
        </w:rPr>
        <w:t>Verificabilità: deduzione ed elaborazione di dati numerici</w:t>
      </w:r>
    </w:p>
    <w:p w:rsidR="002503EB" w:rsidRPr="00020EE3" w:rsidRDefault="002503EB" w:rsidP="002503EB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sz w:val="22"/>
          <w:lang w:val="it-IT"/>
        </w:rPr>
      </w:pPr>
      <w:r w:rsidRPr="00020EE3">
        <w:rPr>
          <w:rFonts w:ascii="Arial" w:hAnsi="Arial" w:cs="Arial"/>
          <w:sz w:val="18"/>
          <w:lang w:val="it-IT"/>
        </w:rPr>
        <w:t>Impatto: grado di rilievo migliorativo per l’istituzione scolastica</w:t>
      </w:r>
    </w:p>
    <w:sectPr w:rsidR="002503EB" w:rsidRPr="00020E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BC" w:rsidRDefault="00FA0CBC" w:rsidP="00E81BD9">
      <w:r>
        <w:separator/>
      </w:r>
    </w:p>
  </w:endnote>
  <w:endnote w:type="continuationSeparator" w:id="0">
    <w:p w:rsidR="00FA0CBC" w:rsidRDefault="00FA0CBC" w:rsidP="00E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BC" w:rsidRDefault="00FA0CBC" w:rsidP="00E81BD9">
      <w:r>
        <w:separator/>
      </w:r>
    </w:p>
  </w:footnote>
  <w:footnote w:type="continuationSeparator" w:id="0">
    <w:p w:rsidR="00FA0CBC" w:rsidRDefault="00FA0CBC" w:rsidP="00E8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D9" w:rsidRDefault="00E81BD9">
    <w:pPr>
      <w:pStyle w:val="Intestazion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680"/>
      <w:gridCol w:w="2110"/>
    </w:tblGrid>
    <w:tr w:rsidR="00E81BD9" w:rsidRPr="00E26E45" w:rsidTr="00502D34">
      <w:trPr>
        <w:cantSplit/>
      </w:trPr>
      <w:tc>
        <w:tcPr>
          <w:tcW w:w="2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I.T.E.S.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“CAIO PLINIO SECONDO”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COMO</w:t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Modulo di lavoro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 xml:space="preserve">Pagina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PAGE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193FC2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  <w:r w:rsidRPr="00E26E45">
            <w:rPr>
              <w:rFonts w:ascii="Arial" w:hAnsi="Arial" w:cs="Arial"/>
            </w:rPr>
            <w:t xml:space="preserve"> di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NUMPAGES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193FC2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E81BD9" w:rsidRPr="00E26E45" w:rsidTr="00502D34">
      <w:trPr>
        <w:cantSplit/>
        <w:trHeight w:val="5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1BD9" w:rsidRPr="00E26E45" w:rsidRDefault="00E81BD9" w:rsidP="00502D34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643DFE" w:rsidRDefault="007C4D24" w:rsidP="00502D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ML 1-00</w:t>
          </w:r>
          <w:r w:rsidR="00303A16">
            <w:rPr>
              <w:rFonts w:ascii="Arial" w:hAnsi="Arial" w:cs="Arial"/>
              <w:b/>
            </w:rPr>
            <w:t xml:space="preserve"> a)</w:t>
          </w:r>
          <w:r>
            <w:rPr>
              <w:rFonts w:ascii="Arial" w:hAnsi="Arial" w:cs="Arial"/>
              <w:b/>
            </w:rPr>
            <w:t xml:space="preserve"> allegato </w:t>
          </w:r>
          <w:r w:rsidR="00E81BD9" w:rsidRPr="00643DFE">
            <w:rPr>
              <w:rFonts w:ascii="Arial" w:hAnsi="Arial" w:cs="Arial"/>
              <w:b/>
            </w:rPr>
            <w:t xml:space="preserve">candidatura Funzione Strumentale 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highlight w:val="yellow"/>
            </w:rPr>
          </w:pP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13.11</w:t>
          </w:r>
        </w:p>
      </w:tc>
    </w:tr>
  </w:tbl>
  <w:p w:rsidR="00E81BD9" w:rsidRDefault="00E81BD9">
    <w:pPr>
      <w:pStyle w:val="Intestazione"/>
    </w:pPr>
  </w:p>
  <w:p w:rsidR="00E81BD9" w:rsidRDefault="00E81B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24924"/>
    <w:multiLevelType w:val="hybridMultilevel"/>
    <w:tmpl w:val="7750B42A"/>
    <w:lvl w:ilvl="0" w:tplc="9362C4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D08FF"/>
    <w:multiLevelType w:val="hybridMultilevel"/>
    <w:tmpl w:val="B38805C6"/>
    <w:lvl w:ilvl="0" w:tplc="0C66EE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D56DB"/>
    <w:multiLevelType w:val="hybridMultilevel"/>
    <w:tmpl w:val="AB348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EB"/>
    <w:rsid w:val="00193FC2"/>
    <w:rsid w:val="002503EB"/>
    <w:rsid w:val="00303A16"/>
    <w:rsid w:val="00491039"/>
    <w:rsid w:val="007C4D24"/>
    <w:rsid w:val="0085075A"/>
    <w:rsid w:val="00A36938"/>
    <w:rsid w:val="00A5099B"/>
    <w:rsid w:val="00A91779"/>
    <w:rsid w:val="00B135B2"/>
    <w:rsid w:val="00C42D89"/>
    <w:rsid w:val="00CB77D9"/>
    <w:rsid w:val="00DF32FA"/>
    <w:rsid w:val="00E81BD9"/>
    <w:rsid w:val="00FA0CBC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D2EEA-3043-415D-8261-EF15EC7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Marco</cp:lastModifiedBy>
  <cp:revision>2</cp:revision>
  <dcterms:created xsi:type="dcterms:W3CDTF">2013-11-26T16:36:00Z</dcterms:created>
  <dcterms:modified xsi:type="dcterms:W3CDTF">2013-11-26T16:36:00Z</dcterms:modified>
</cp:coreProperties>
</file>